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48" w:rsidRDefault="00AB4648" w:rsidP="00AB4648">
      <w:pPr>
        <w:shd w:val="clear" w:color="auto" w:fill="FFFFFF"/>
        <w:spacing w:after="240" w:line="240" w:lineRule="auto"/>
        <w:outlineLvl w:val="1"/>
        <w:rPr>
          <w:rFonts w:ascii="Arial" w:eastAsia="Times New Roman" w:hAnsi="Arial" w:cs="Arial"/>
          <w:b/>
          <w:bCs/>
          <w:sz w:val="36"/>
          <w:szCs w:val="36"/>
          <w:lang w:eastAsia="tr-TR"/>
        </w:rPr>
      </w:pPr>
      <w:r>
        <w:rPr>
          <w:noProof/>
          <w:lang w:eastAsia="tr-TR"/>
        </w:rPr>
        <w:drawing>
          <wp:inline distT="0" distB="0" distL="0" distR="0" wp14:anchorId="64160535" wp14:editId="3BD2BB90">
            <wp:extent cx="1600200" cy="1460500"/>
            <wp:effectExtent l="0" t="0" r="0" b="6350"/>
            <wp:docPr id="13" name="Resim 13" descr="MEB Logo ve Amblem (Milli Eğitim Bakanlığı) - meb.gov.tr Free Vector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B Logo ve Amblem (Milli Eğitim Bakanlığı) - meb.gov.tr Free Vector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553" cy="1460822"/>
                    </a:xfrm>
                    <a:prstGeom prst="rect">
                      <a:avLst/>
                    </a:prstGeom>
                    <a:noFill/>
                    <a:ln>
                      <a:noFill/>
                    </a:ln>
                  </pic:spPr>
                </pic:pic>
              </a:graphicData>
            </a:graphic>
          </wp:inline>
        </w:drawing>
      </w:r>
      <w:r>
        <w:rPr>
          <w:rFonts w:ascii="Arial" w:eastAsia="Times New Roman" w:hAnsi="Arial" w:cs="Arial"/>
          <w:b/>
          <w:bCs/>
          <w:sz w:val="36"/>
          <w:szCs w:val="36"/>
          <w:lang w:eastAsia="tr-TR"/>
        </w:rPr>
        <w:t xml:space="preserve">                                    </w:t>
      </w:r>
      <w:bookmarkStart w:id="0" w:name="_GoBack"/>
      <w:bookmarkEnd w:id="0"/>
    </w:p>
    <w:p w:rsidR="00AB4648" w:rsidRPr="00422F04" w:rsidRDefault="00AB4648" w:rsidP="00B56822">
      <w:pPr>
        <w:shd w:val="clear" w:color="auto" w:fill="FFFFFF"/>
        <w:spacing w:after="240" w:line="240" w:lineRule="auto"/>
        <w:jc w:val="center"/>
        <w:outlineLvl w:val="1"/>
        <w:rPr>
          <w:rFonts w:ascii="Albertus Extra Bold" w:eastAsia="Times New Roman" w:hAnsi="Albertus Extra Bold" w:cs="Arial"/>
          <w:b/>
          <w:bCs/>
          <w:sz w:val="36"/>
          <w:szCs w:val="36"/>
          <w:lang w:eastAsia="tr-TR"/>
        </w:rPr>
      </w:pPr>
      <w:r w:rsidRPr="00422F04">
        <w:rPr>
          <w:rFonts w:ascii="Albertus Extra Bold" w:eastAsia="Times New Roman" w:hAnsi="Albertus Extra Bold" w:cs="Arial"/>
          <w:b/>
          <w:bCs/>
          <w:sz w:val="36"/>
          <w:szCs w:val="36"/>
          <w:lang w:eastAsia="tr-TR"/>
        </w:rPr>
        <w:t xml:space="preserve">Ankara </w:t>
      </w:r>
      <w:r w:rsidR="00422F04" w:rsidRPr="00422F04">
        <w:rPr>
          <w:rFonts w:ascii="Albertus Extra Bold" w:eastAsia="Times New Roman" w:hAnsi="Albertus Extra Bold" w:cs="Arial"/>
          <w:b/>
          <w:bCs/>
          <w:sz w:val="36"/>
          <w:szCs w:val="36"/>
          <w:lang w:eastAsia="tr-TR"/>
        </w:rPr>
        <w:t>E</w:t>
      </w:r>
      <w:r w:rsidR="00422F04" w:rsidRPr="00422F04">
        <w:rPr>
          <w:rFonts w:ascii="Arial" w:eastAsia="Times New Roman" w:hAnsi="Arial" w:cs="Arial"/>
          <w:b/>
          <w:bCs/>
          <w:sz w:val="36"/>
          <w:szCs w:val="36"/>
          <w:lang w:eastAsia="tr-TR"/>
        </w:rPr>
        <w:t>ğ</w:t>
      </w:r>
      <w:r w:rsidR="00422F04" w:rsidRPr="00422F04">
        <w:rPr>
          <w:rFonts w:ascii="Albertus Extra Bold" w:eastAsia="Times New Roman" w:hAnsi="Albertus Extra Bold" w:cs="Arial"/>
          <w:b/>
          <w:bCs/>
          <w:sz w:val="36"/>
          <w:szCs w:val="36"/>
          <w:lang w:eastAsia="tr-TR"/>
        </w:rPr>
        <w:t>itim Ve Ara</w:t>
      </w:r>
      <w:r w:rsidR="00422F04" w:rsidRPr="00422F04">
        <w:rPr>
          <w:rFonts w:ascii="Arial" w:eastAsia="Times New Roman" w:hAnsi="Arial" w:cs="Arial"/>
          <w:b/>
          <w:bCs/>
          <w:sz w:val="36"/>
          <w:szCs w:val="36"/>
          <w:lang w:eastAsia="tr-TR"/>
        </w:rPr>
        <w:t>ş</w:t>
      </w:r>
      <w:r w:rsidR="00422F04" w:rsidRPr="00422F04">
        <w:rPr>
          <w:rFonts w:ascii="Albertus Extra Bold" w:eastAsia="Times New Roman" w:hAnsi="Albertus Extra Bold" w:cs="Arial"/>
          <w:b/>
          <w:bCs/>
          <w:sz w:val="36"/>
          <w:szCs w:val="36"/>
          <w:lang w:eastAsia="tr-TR"/>
        </w:rPr>
        <w:t>t</w:t>
      </w:r>
      <w:r w:rsidR="00422F04" w:rsidRPr="00422F04">
        <w:rPr>
          <w:rFonts w:ascii="Arial" w:eastAsia="Times New Roman" w:hAnsi="Arial" w:cs="Arial"/>
          <w:b/>
          <w:bCs/>
          <w:sz w:val="36"/>
          <w:szCs w:val="36"/>
          <w:lang w:eastAsia="tr-TR"/>
        </w:rPr>
        <w:t>ı</w:t>
      </w:r>
      <w:r w:rsidR="00422F04" w:rsidRPr="00422F04">
        <w:rPr>
          <w:rFonts w:ascii="Albertus Extra Bold" w:eastAsia="Times New Roman" w:hAnsi="Albertus Extra Bold" w:cs="Arial"/>
          <w:b/>
          <w:bCs/>
          <w:sz w:val="36"/>
          <w:szCs w:val="36"/>
          <w:lang w:eastAsia="tr-TR"/>
        </w:rPr>
        <w:t xml:space="preserve">rma Hastanesi </w:t>
      </w:r>
      <w:r w:rsidRPr="00422F04">
        <w:rPr>
          <w:rFonts w:ascii="Albertus Extra Bold" w:eastAsia="Times New Roman" w:hAnsi="Albertus Extra Bold" w:cs="Arial"/>
          <w:b/>
          <w:bCs/>
          <w:sz w:val="36"/>
          <w:szCs w:val="36"/>
          <w:lang w:eastAsia="tr-TR"/>
        </w:rPr>
        <w:t>Anaokulu</w:t>
      </w:r>
    </w:p>
    <w:p w:rsidR="00B56822" w:rsidRPr="00422F04" w:rsidRDefault="00B56822" w:rsidP="00B56822">
      <w:pPr>
        <w:shd w:val="clear" w:color="auto" w:fill="FFFFFF"/>
        <w:spacing w:after="240" w:line="240" w:lineRule="auto"/>
        <w:jc w:val="center"/>
        <w:outlineLvl w:val="1"/>
        <w:rPr>
          <w:rFonts w:ascii="Albertus Extra Bold" w:eastAsia="Times New Roman" w:hAnsi="Albertus Extra Bold" w:cs="Arial"/>
          <w:b/>
          <w:bCs/>
          <w:sz w:val="36"/>
          <w:szCs w:val="36"/>
          <w:lang w:eastAsia="tr-TR"/>
        </w:rPr>
      </w:pPr>
      <w:r w:rsidRPr="00422F04">
        <w:rPr>
          <w:rFonts w:ascii="Albertus Extra Bold" w:eastAsia="Times New Roman" w:hAnsi="Albertus Extra Bold" w:cs="Arial"/>
          <w:b/>
          <w:bCs/>
          <w:sz w:val="36"/>
          <w:szCs w:val="36"/>
          <w:lang w:eastAsia="tr-TR"/>
        </w:rPr>
        <w:t>Hastal</w:t>
      </w:r>
      <w:r w:rsidRPr="00422F04">
        <w:rPr>
          <w:rFonts w:ascii="Arial" w:eastAsia="Times New Roman" w:hAnsi="Arial" w:cs="Arial"/>
          <w:b/>
          <w:bCs/>
          <w:sz w:val="36"/>
          <w:szCs w:val="36"/>
          <w:lang w:eastAsia="tr-TR"/>
        </w:rPr>
        <w:t>ı</w:t>
      </w:r>
      <w:r w:rsidRPr="00422F04">
        <w:rPr>
          <w:rFonts w:ascii="Albertus Extra Bold" w:eastAsia="Times New Roman" w:hAnsi="Albertus Extra Bold" w:cs="Arial"/>
          <w:b/>
          <w:bCs/>
          <w:sz w:val="36"/>
          <w:szCs w:val="36"/>
          <w:lang w:eastAsia="tr-TR"/>
        </w:rPr>
        <w:t>klar</w:t>
      </w:r>
      <w:r w:rsidRPr="00422F04">
        <w:rPr>
          <w:rFonts w:ascii="Arial" w:eastAsia="Times New Roman" w:hAnsi="Arial" w:cs="Arial"/>
          <w:b/>
          <w:bCs/>
          <w:sz w:val="36"/>
          <w:szCs w:val="36"/>
          <w:lang w:eastAsia="tr-TR"/>
        </w:rPr>
        <w:t>ı</w:t>
      </w:r>
      <w:r w:rsidRPr="00422F04">
        <w:rPr>
          <w:rFonts w:ascii="Albertus Extra Bold" w:eastAsia="Times New Roman" w:hAnsi="Albertus Extra Bold" w:cs="Arial"/>
          <w:b/>
          <w:bCs/>
          <w:sz w:val="36"/>
          <w:szCs w:val="36"/>
          <w:lang w:eastAsia="tr-TR"/>
        </w:rPr>
        <w:t>n Bula</w:t>
      </w:r>
      <w:r w:rsidRPr="00422F04">
        <w:rPr>
          <w:rFonts w:ascii="Arial" w:eastAsia="Times New Roman" w:hAnsi="Arial" w:cs="Arial"/>
          <w:b/>
          <w:bCs/>
          <w:sz w:val="36"/>
          <w:szCs w:val="36"/>
          <w:lang w:eastAsia="tr-TR"/>
        </w:rPr>
        <w:t>ş</w:t>
      </w:r>
      <w:r w:rsidRPr="00422F04">
        <w:rPr>
          <w:rFonts w:ascii="Albertus Extra Bold" w:eastAsia="Times New Roman" w:hAnsi="Albertus Extra Bold" w:cs="Arial"/>
          <w:b/>
          <w:bCs/>
          <w:sz w:val="36"/>
          <w:szCs w:val="36"/>
          <w:lang w:eastAsia="tr-TR"/>
        </w:rPr>
        <w:t>mas</w:t>
      </w:r>
      <w:r w:rsidRPr="00422F04">
        <w:rPr>
          <w:rFonts w:ascii="Arial" w:eastAsia="Times New Roman" w:hAnsi="Arial" w:cs="Arial"/>
          <w:b/>
          <w:bCs/>
          <w:sz w:val="36"/>
          <w:szCs w:val="36"/>
          <w:lang w:eastAsia="tr-TR"/>
        </w:rPr>
        <w:t>ı</w:t>
      </w:r>
      <w:r w:rsidRPr="00422F04">
        <w:rPr>
          <w:rFonts w:ascii="Albertus Extra Bold" w:eastAsia="Times New Roman" w:hAnsi="Albertus Extra Bold" w:cs="Arial"/>
          <w:b/>
          <w:bCs/>
          <w:sz w:val="36"/>
          <w:szCs w:val="36"/>
          <w:lang w:eastAsia="tr-TR"/>
        </w:rPr>
        <w:t>n</w:t>
      </w:r>
      <w:r w:rsidRPr="00422F04">
        <w:rPr>
          <w:rFonts w:ascii="Arial" w:eastAsia="Times New Roman" w:hAnsi="Arial" w:cs="Arial"/>
          <w:b/>
          <w:bCs/>
          <w:sz w:val="36"/>
          <w:szCs w:val="36"/>
          <w:lang w:eastAsia="tr-TR"/>
        </w:rPr>
        <w:t>ı</w:t>
      </w:r>
      <w:r w:rsidRPr="00422F04">
        <w:rPr>
          <w:rFonts w:ascii="Albertus Extra Bold" w:eastAsia="Times New Roman" w:hAnsi="Albertus Extra Bold" w:cs="Arial"/>
          <w:b/>
          <w:bCs/>
          <w:sz w:val="36"/>
          <w:szCs w:val="36"/>
          <w:lang w:eastAsia="tr-TR"/>
        </w:rPr>
        <w:t xml:space="preserve"> ve Yay</w:t>
      </w:r>
      <w:r w:rsidRPr="00422F04">
        <w:rPr>
          <w:rFonts w:ascii="Arial" w:eastAsia="Times New Roman" w:hAnsi="Arial" w:cs="Arial"/>
          <w:b/>
          <w:bCs/>
          <w:sz w:val="36"/>
          <w:szCs w:val="36"/>
          <w:lang w:eastAsia="tr-TR"/>
        </w:rPr>
        <w:t>ı</w:t>
      </w:r>
      <w:r w:rsidRPr="00422F04">
        <w:rPr>
          <w:rFonts w:ascii="Albertus Extra Bold" w:eastAsia="Times New Roman" w:hAnsi="Albertus Extra Bold" w:cs="Arial"/>
          <w:b/>
          <w:bCs/>
          <w:sz w:val="36"/>
          <w:szCs w:val="36"/>
          <w:lang w:eastAsia="tr-TR"/>
        </w:rPr>
        <w:t>lmas</w:t>
      </w:r>
      <w:r w:rsidRPr="00422F04">
        <w:rPr>
          <w:rFonts w:ascii="Arial" w:eastAsia="Times New Roman" w:hAnsi="Arial" w:cs="Arial"/>
          <w:b/>
          <w:bCs/>
          <w:sz w:val="36"/>
          <w:szCs w:val="36"/>
          <w:lang w:eastAsia="tr-TR"/>
        </w:rPr>
        <w:t>ı</w:t>
      </w:r>
      <w:r w:rsidRPr="00422F04">
        <w:rPr>
          <w:rFonts w:ascii="Albertus Extra Bold" w:eastAsia="Times New Roman" w:hAnsi="Albertus Extra Bold" w:cs="Arial"/>
          <w:b/>
          <w:bCs/>
          <w:sz w:val="36"/>
          <w:szCs w:val="36"/>
          <w:lang w:eastAsia="tr-TR"/>
        </w:rPr>
        <w:t>n</w:t>
      </w:r>
      <w:r w:rsidRPr="00422F04">
        <w:rPr>
          <w:rFonts w:ascii="Arial" w:eastAsia="Times New Roman" w:hAnsi="Arial" w:cs="Arial"/>
          <w:b/>
          <w:bCs/>
          <w:sz w:val="36"/>
          <w:szCs w:val="36"/>
          <w:lang w:eastAsia="tr-TR"/>
        </w:rPr>
        <w:t>ı</w:t>
      </w:r>
      <w:r w:rsidRPr="00422F04">
        <w:rPr>
          <w:rFonts w:ascii="Albertus Extra Bold" w:eastAsia="Times New Roman" w:hAnsi="Albertus Extra Bold" w:cs="Arial"/>
          <w:b/>
          <w:bCs/>
          <w:sz w:val="36"/>
          <w:szCs w:val="36"/>
          <w:lang w:eastAsia="tr-TR"/>
        </w:rPr>
        <w:t xml:space="preserve"> </w:t>
      </w:r>
      <w:r w:rsidRPr="00422F04">
        <w:rPr>
          <w:rFonts w:ascii="Albertus Extra Bold" w:eastAsia="Times New Roman" w:hAnsi="Albertus Extra Bold" w:cs="Albertus Extra Bold"/>
          <w:b/>
          <w:bCs/>
          <w:sz w:val="36"/>
          <w:szCs w:val="36"/>
          <w:lang w:eastAsia="tr-TR"/>
        </w:rPr>
        <w:t>Ö</w:t>
      </w:r>
      <w:r w:rsidRPr="00422F04">
        <w:rPr>
          <w:rFonts w:ascii="Albertus Extra Bold" w:eastAsia="Times New Roman" w:hAnsi="Albertus Extra Bold" w:cs="Arial"/>
          <w:b/>
          <w:bCs/>
          <w:sz w:val="36"/>
          <w:szCs w:val="36"/>
          <w:lang w:eastAsia="tr-TR"/>
        </w:rPr>
        <w:t xml:space="preserve">nlemek </w:t>
      </w:r>
      <w:r w:rsidRPr="00422F04">
        <w:rPr>
          <w:rFonts w:ascii="Arial" w:eastAsia="Times New Roman" w:hAnsi="Arial" w:cs="Arial"/>
          <w:b/>
          <w:bCs/>
          <w:sz w:val="36"/>
          <w:szCs w:val="36"/>
          <w:lang w:eastAsia="tr-TR"/>
        </w:rPr>
        <w:t>İ</w:t>
      </w:r>
      <w:r w:rsidRPr="00422F04">
        <w:rPr>
          <w:rFonts w:ascii="Albertus Extra Bold" w:eastAsia="Times New Roman" w:hAnsi="Albertus Extra Bold" w:cs="Albertus Extra Bold"/>
          <w:b/>
          <w:bCs/>
          <w:sz w:val="36"/>
          <w:szCs w:val="36"/>
          <w:lang w:eastAsia="tr-TR"/>
        </w:rPr>
        <w:t>ç</w:t>
      </w:r>
      <w:r w:rsidRPr="00422F04">
        <w:rPr>
          <w:rFonts w:ascii="Albertus Extra Bold" w:eastAsia="Times New Roman" w:hAnsi="Albertus Extra Bold" w:cs="Arial"/>
          <w:b/>
          <w:bCs/>
          <w:sz w:val="36"/>
          <w:szCs w:val="36"/>
          <w:lang w:eastAsia="tr-TR"/>
        </w:rPr>
        <w:t>in En Etkili Y</w:t>
      </w:r>
      <w:r w:rsidRPr="00422F04">
        <w:rPr>
          <w:rFonts w:ascii="Albertus Extra Bold" w:eastAsia="Times New Roman" w:hAnsi="Albertus Extra Bold" w:cs="Albertus Extra Bold"/>
          <w:b/>
          <w:bCs/>
          <w:sz w:val="36"/>
          <w:szCs w:val="36"/>
          <w:lang w:eastAsia="tr-TR"/>
        </w:rPr>
        <w:t>ö</w:t>
      </w:r>
      <w:r w:rsidRPr="00422F04">
        <w:rPr>
          <w:rFonts w:ascii="Albertus Extra Bold" w:eastAsia="Times New Roman" w:hAnsi="Albertus Extra Bold" w:cs="Arial"/>
          <w:b/>
          <w:bCs/>
          <w:sz w:val="36"/>
          <w:szCs w:val="36"/>
          <w:lang w:eastAsia="tr-TR"/>
        </w:rPr>
        <w:t>ntemler</w:t>
      </w:r>
    </w:p>
    <w:p w:rsidR="00B56822" w:rsidRPr="00B56822" w:rsidRDefault="00B56822" w:rsidP="00B56822">
      <w:pPr>
        <w:shd w:val="clear" w:color="auto" w:fill="FFFFFF"/>
        <w:spacing w:after="300" w:line="240" w:lineRule="auto"/>
        <w:rPr>
          <w:rFonts w:ascii="Arial" w:eastAsia="Times New Roman" w:hAnsi="Arial" w:cs="Arial"/>
          <w:color w:val="727272"/>
          <w:sz w:val="26"/>
          <w:szCs w:val="26"/>
          <w:lang w:eastAsia="tr-TR"/>
        </w:rPr>
      </w:pPr>
      <w:r w:rsidRPr="00B56822">
        <w:rPr>
          <w:rFonts w:ascii="Arial" w:eastAsia="Times New Roman" w:hAnsi="Arial" w:cs="Arial"/>
          <w:noProof/>
          <w:color w:val="727272"/>
          <w:sz w:val="26"/>
          <w:szCs w:val="26"/>
          <w:lang w:eastAsia="tr-TR"/>
        </w:rPr>
        <w:drawing>
          <wp:inline distT="0" distB="0" distL="0" distR="0" wp14:anchorId="0B78309F" wp14:editId="1CEDF8BD">
            <wp:extent cx="1428750" cy="1428750"/>
            <wp:effectExtent l="0" t="0" r="0" b="0"/>
            <wp:docPr id="1" name="Resim 1" descr="el hij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hijyen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56822">
        <w:rPr>
          <w:rFonts w:ascii="Arial" w:eastAsia="Times New Roman" w:hAnsi="Arial" w:cs="Arial"/>
          <w:b/>
          <w:bCs/>
          <w:color w:val="727272"/>
          <w:sz w:val="26"/>
          <w:szCs w:val="26"/>
          <w:lang w:eastAsia="tr-TR"/>
        </w:rPr>
        <w:t>1) El Hijyeni</w:t>
      </w:r>
      <w:r w:rsidRPr="00B56822">
        <w:rPr>
          <w:rFonts w:ascii="Arial" w:eastAsia="Times New Roman" w:hAnsi="Arial" w:cs="Arial"/>
          <w:color w:val="727272"/>
          <w:sz w:val="26"/>
          <w:szCs w:val="26"/>
          <w:lang w:eastAsia="tr-TR"/>
        </w:rPr>
        <w:br/>
      </w:r>
      <w:r w:rsidRPr="00B56822">
        <w:rPr>
          <w:rFonts w:ascii="Arial" w:eastAsia="Times New Roman" w:hAnsi="Arial" w:cs="Arial"/>
          <w:color w:val="727272"/>
          <w:sz w:val="26"/>
          <w:szCs w:val="26"/>
          <w:lang w:eastAsia="tr-TR"/>
        </w:rPr>
        <w:br/>
        <w:t xml:space="preserve">Kişisel </w:t>
      </w:r>
      <w:proofErr w:type="gramStart"/>
      <w:r w:rsidRPr="00B56822">
        <w:rPr>
          <w:rFonts w:ascii="Arial" w:eastAsia="Times New Roman" w:hAnsi="Arial" w:cs="Arial"/>
          <w:color w:val="727272"/>
          <w:sz w:val="26"/>
          <w:szCs w:val="26"/>
          <w:lang w:eastAsia="tr-TR"/>
        </w:rPr>
        <w:t>hijyene</w:t>
      </w:r>
      <w:proofErr w:type="gramEnd"/>
      <w:r w:rsidRPr="00B56822">
        <w:rPr>
          <w:rFonts w:ascii="Arial" w:eastAsia="Times New Roman" w:hAnsi="Arial" w:cs="Arial"/>
          <w:color w:val="727272"/>
          <w:sz w:val="26"/>
          <w:szCs w:val="26"/>
          <w:lang w:eastAsia="tr-TR"/>
        </w:rPr>
        <w:t xml:space="preserve"> önem verelim ve bol sabun ile ellerimizi yıkayalım. El yıkama işlemini sık sık gerçekleştirelim, özenli olalım ve süresinin 30 saniyeden az olmamasına dikkat edelim. Ellerimizi yıkayacak bir ortam </w:t>
      </w:r>
      <w:proofErr w:type="gramStart"/>
      <w:r w:rsidRPr="00B56822">
        <w:rPr>
          <w:rFonts w:ascii="Arial" w:eastAsia="Times New Roman" w:hAnsi="Arial" w:cs="Arial"/>
          <w:color w:val="727272"/>
          <w:sz w:val="26"/>
          <w:szCs w:val="26"/>
          <w:lang w:eastAsia="tr-TR"/>
        </w:rPr>
        <w:t>yoksa,</w:t>
      </w:r>
      <w:proofErr w:type="gramEnd"/>
      <w:r w:rsidRPr="00B56822">
        <w:rPr>
          <w:rFonts w:ascii="Arial" w:eastAsia="Times New Roman" w:hAnsi="Arial" w:cs="Arial"/>
          <w:color w:val="727272"/>
          <w:sz w:val="26"/>
          <w:szCs w:val="26"/>
          <w:lang w:eastAsia="tr-TR"/>
        </w:rPr>
        <w:t xml:space="preserve"> alkol bazlı dezenfektan kullanmaya özen gösterelim.</w:t>
      </w:r>
    </w:p>
    <w:p w:rsidR="00B56822" w:rsidRPr="00B56822" w:rsidRDefault="00B56822" w:rsidP="00B56822">
      <w:pPr>
        <w:shd w:val="clear" w:color="auto" w:fill="FFFFFF"/>
        <w:spacing w:after="300" w:line="240" w:lineRule="auto"/>
        <w:rPr>
          <w:rFonts w:ascii="Arial" w:eastAsia="Times New Roman" w:hAnsi="Arial" w:cs="Arial"/>
          <w:color w:val="727272"/>
          <w:sz w:val="26"/>
          <w:szCs w:val="26"/>
          <w:lang w:eastAsia="tr-TR"/>
        </w:rPr>
      </w:pPr>
      <w:r w:rsidRPr="00B56822">
        <w:rPr>
          <w:rFonts w:ascii="Arial" w:eastAsia="Times New Roman" w:hAnsi="Arial" w:cs="Arial"/>
          <w:noProof/>
          <w:color w:val="727272"/>
          <w:sz w:val="26"/>
          <w:szCs w:val="26"/>
          <w:lang w:eastAsia="tr-TR"/>
        </w:rPr>
        <w:drawing>
          <wp:inline distT="0" distB="0" distL="0" distR="0" wp14:anchorId="0136FA96" wp14:editId="3537FBEC">
            <wp:extent cx="1428750" cy="1428750"/>
            <wp:effectExtent l="0" t="0" r="0" b="0"/>
            <wp:docPr id="2" name="Resim 2" descr="Fiziksel Me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ziksel Mesa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56822">
        <w:rPr>
          <w:rFonts w:ascii="Arial" w:eastAsia="Times New Roman" w:hAnsi="Arial" w:cs="Arial"/>
          <w:b/>
          <w:bCs/>
          <w:color w:val="727272"/>
          <w:sz w:val="26"/>
          <w:szCs w:val="26"/>
          <w:lang w:eastAsia="tr-TR"/>
        </w:rPr>
        <w:t>2) Fiziksel Mesafe</w:t>
      </w:r>
      <w:r w:rsidRPr="00B56822">
        <w:rPr>
          <w:rFonts w:ascii="Arial" w:eastAsia="Times New Roman" w:hAnsi="Arial" w:cs="Arial"/>
          <w:color w:val="727272"/>
          <w:sz w:val="26"/>
          <w:szCs w:val="26"/>
          <w:lang w:eastAsia="tr-TR"/>
        </w:rPr>
        <w:br/>
      </w:r>
      <w:r w:rsidRPr="00B56822">
        <w:rPr>
          <w:rFonts w:ascii="Arial" w:eastAsia="Times New Roman" w:hAnsi="Arial" w:cs="Arial"/>
          <w:color w:val="727272"/>
          <w:sz w:val="26"/>
          <w:szCs w:val="26"/>
          <w:lang w:eastAsia="tr-TR"/>
        </w:rPr>
        <w:br/>
        <w:t>Virüsün en belirgin yayılma yolunun temas etmek olduğunu unutmayalım. Virüsün etkilerinin geçtiğinin ilan edilmesine kadar el sıkma, sarılma gibi fiziksel temaslardan uzak duralım.</w:t>
      </w:r>
    </w:p>
    <w:p w:rsidR="00B56822" w:rsidRPr="00B56822" w:rsidRDefault="00B56822" w:rsidP="00B56822">
      <w:pPr>
        <w:shd w:val="clear" w:color="auto" w:fill="FFFFFF"/>
        <w:spacing w:after="300" w:line="240" w:lineRule="auto"/>
        <w:rPr>
          <w:rFonts w:ascii="Arial" w:eastAsia="Times New Roman" w:hAnsi="Arial" w:cs="Arial"/>
          <w:color w:val="727272"/>
          <w:sz w:val="26"/>
          <w:szCs w:val="26"/>
          <w:lang w:eastAsia="tr-TR"/>
        </w:rPr>
      </w:pPr>
      <w:r w:rsidRPr="00B56822">
        <w:rPr>
          <w:rFonts w:ascii="Arial" w:eastAsia="Times New Roman" w:hAnsi="Arial" w:cs="Arial"/>
          <w:noProof/>
          <w:color w:val="727272"/>
          <w:sz w:val="26"/>
          <w:szCs w:val="26"/>
          <w:lang w:eastAsia="tr-TR"/>
        </w:rPr>
        <w:lastRenderedPageBreak/>
        <w:drawing>
          <wp:inline distT="0" distB="0" distL="0" distR="0" wp14:anchorId="05F45401" wp14:editId="09474CAF">
            <wp:extent cx="1428750" cy="1428750"/>
            <wp:effectExtent l="0" t="0" r="0" b="0"/>
            <wp:docPr id="3" name="Resim 3" descr="eldiven ve ma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diven ve mas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56822">
        <w:rPr>
          <w:rFonts w:ascii="Arial" w:eastAsia="Times New Roman" w:hAnsi="Arial" w:cs="Arial"/>
          <w:b/>
          <w:bCs/>
          <w:color w:val="727272"/>
          <w:sz w:val="26"/>
          <w:szCs w:val="26"/>
          <w:lang w:eastAsia="tr-TR"/>
        </w:rPr>
        <w:t>3) Eldiven ve Maske</w:t>
      </w:r>
      <w:r w:rsidRPr="00B56822">
        <w:rPr>
          <w:rFonts w:ascii="Arial" w:eastAsia="Times New Roman" w:hAnsi="Arial" w:cs="Arial"/>
          <w:color w:val="727272"/>
          <w:sz w:val="26"/>
          <w:szCs w:val="26"/>
          <w:lang w:eastAsia="tr-TR"/>
        </w:rPr>
        <w:br/>
      </w:r>
      <w:r w:rsidRPr="00B56822">
        <w:rPr>
          <w:rFonts w:ascii="Arial" w:eastAsia="Times New Roman" w:hAnsi="Arial" w:cs="Arial"/>
          <w:color w:val="727272"/>
          <w:sz w:val="26"/>
          <w:szCs w:val="26"/>
          <w:lang w:eastAsia="tr-TR"/>
        </w:rPr>
        <w:br/>
        <w:t xml:space="preserve">Özellikle toplu taşıma araçları, alışveriş merkezleri gibi yerlerde </w:t>
      </w:r>
      <w:proofErr w:type="gramStart"/>
      <w:r w:rsidRPr="00B56822">
        <w:rPr>
          <w:rFonts w:ascii="Arial" w:eastAsia="Times New Roman" w:hAnsi="Arial" w:cs="Arial"/>
          <w:color w:val="727272"/>
          <w:sz w:val="26"/>
          <w:szCs w:val="26"/>
          <w:lang w:eastAsia="tr-TR"/>
        </w:rPr>
        <w:t>hijyen</w:t>
      </w:r>
      <w:proofErr w:type="gramEnd"/>
      <w:r w:rsidRPr="00B56822">
        <w:rPr>
          <w:rFonts w:ascii="Arial" w:eastAsia="Times New Roman" w:hAnsi="Arial" w:cs="Arial"/>
          <w:color w:val="727272"/>
          <w:sz w:val="26"/>
          <w:szCs w:val="26"/>
          <w:lang w:eastAsia="tr-TR"/>
        </w:rPr>
        <w:t xml:space="preserve"> unsurlarına daha fazla dikkat edelim. Merdiven korkuluklarına, toplu taşıma tutamaçlarına, kapı kollarına teması azaltalım. Elbette bu temaslardan kaçınamadığımız durumlar olacaktır. Bu durumlarda ise ellerimizi </w:t>
      </w:r>
      <w:proofErr w:type="gramStart"/>
      <w:r w:rsidRPr="00B56822">
        <w:rPr>
          <w:rFonts w:ascii="Arial" w:eastAsia="Times New Roman" w:hAnsi="Arial" w:cs="Arial"/>
          <w:color w:val="727272"/>
          <w:sz w:val="26"/>
          <w:szCs w:val="26"/>
          <w:lang w:eastAsia="tr-TR"/>
        </w:rPr>
        <w:t>dezenfekte</w:t>
      </w:r>
      <w:proofErr w:type="gramEnd"/>
      <w:r w:rsidRPr="00B56822">
        <w:rPr>
          <w:rFonts w:ascii="Arial" w:eastAsia="Times New Roman" w:hAnsi="Arial" w:cs="Arial"/>
          <w:color w:val="727272"/>
          <w:sz w:val="26"/>
          <w:szCs w:val="26"/>
          <w:lang w:eastAsia="tr-TR"/>
        </w:rPr>
        <w:t xml:space="preserve"> etmeyi ihmal etmeyelim. </w:t>
      </w:r>
      <w:proofErr w:type="gramStart"/>
      <w:r w:rsidRPr="00B56822">
        <w:rPr>
          <w:rFonts w:ascii="Arial" w:eastAsia="Times New Roman" w:hAnsi="Arial" w:cs="Arial"/>
          <w:color w:val="727272"/>
          <w:sz w:val="26"/>
          <w:szCs w:val="26"/>
          <w:lang w:eastAsia="tr-TR"/>
        </w:rPr>
        <w:t>İmkanımız</w:t>
      </w:r>
      <w:proofErr w:type="gramEnd"/>
      <w:r w:rsidRPr="00B56822">
        <w:rPr>
          <w:rFonts w:ascii="Arial" w:eastAsia="Times New Roman" w:hAnsi="Arial" w:cs="Arial"/>
          <w:color w:val="727272"/>
          <w:sz w:val="26"/>
          <w:szCs w:val="26"/>
          <w:lang w:eastAsia="tr-TR"/>
        </w:rPr>
        <w:t xml:space="preserve"> varsa ağız, burun çevresini tam kapatan maske ile eldiven kullanalım.</w:t>
      </w:r>
    </w:p>
    <w:p w:rsidR="00B56822" w:rsidRPr="00B56822" w:rsidRDefault="00B56822" w:rsidP="00B56822">
      <w:pPr>
        <w:shd w:val="clear" w:color="auto" w:fill="FFFFFF"/>
        <w:spacing w:after="300" w:line="240" w:lineRule="auto"/>
        <w:rPr>
          <w:rFonts w:ascii="Arial" w:eastAsia="Times New Roman" w:hAnsi="Arial" w:cs="Arial"/>
          <w:color w:val="727272"/>
          <w:sz w:val="26"/>
          <w:szCs w:val="26"/>
          <w:lang w:eastAsia="tr-TR"/>
        </w:rPr>
      </w:pPr>
      <w:r w:rsidRPr="00B56822">
        <w:rPr>
          <w:rFonts w:ascii="Arial" w:eastAsia="Times New Roman" w:hAnsi="Arial" w:cs="Arial"/>
          <w:noProof/>
          <w:color w:val="727272"/>
          <w:sz w:val="26"/>
          <w:szCs w:val="26"/>
          <w:lang w:eastAsia="tr-TR"/>
        </w:rPr>
        <w:drawing>
          <wp:inline distT="0" distB="0" distL="0" distR="0" wp14:anchorId="60913CB8" wp14:editId="3ED34A5E">
            <wp:extent cx="1428750" cy="1428750"/>
            <wp:effectExtent l="0" t="0" r="0" b="0"/>
            <wp:docPr id="4" name="Resim 4" descr="hastalıklardan koruyan gıda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stalıklardan koruyan gıdal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56822">
        <w:rPr>
          <w:rFonts w:ascii="Arial" w:eastAsia="Times New Roman" w:hAnsi="Arial" w:cs="Arial"/>
          <w:b/>
          <w:bCs/>
          <w:color w:val="727272"/>
          <w:sz w:val="26"/>
          <w:szCs w:val="26"/>
          <w:lang w:eastAsia="tr-TR"/>
        </w:rPr>
        <w:t>4) Sağlıklı Beslenme</w:t>
      </w:r>
      <w:r w:rsidRPr="00B56822">
        <w:rPr>
          <w:rFonts w:ascii="Arial" w:eastAsia="Times New Roman" w:hAnsi="Arial" w:cs="Arial"/>
          <w:color w:val="727272"/>
          <w:sz w:val="26"/>
          <w:szCs w:val="26"/>
          <w:lang w:eastAsia="tr-TR"/>
        </w:rPr>
        <w:br/>
      </w:r>
      <w:r w:rsidRPr="00B56822">
        <w:rPr>
          <w:rFonts w:ascii="Arial" w:eastAsia="Times New Roman" w:hAnsi="Arial" w:cs="Arial"/>
          <w:color w:val="727272"/>
          <w:sz w:val="26"/>
          <w:szCs w:val="26"/>
          <w:lang w:eastAsia="tr-TR"/>
        </w:rPr>
        <w:br/>
        <w:t>Sağlıklı beslenmeye her zaman dikkat etmemiz gerekse de salgın hastalıklar durumunda biraz daha özen göstermek şart. Virüsün, bağışıklık sistemini hedef aldığını unutmayalım. Güçlü bir bağışıklık sistemi için vitamin değerleri yüksek gıdalar tüketelim ve bol bol su içmeye özen gösterelim.</w:t>
      </w:r>
    </w:p>
    <w:p w:rsidR="00B56822" w:rsidRPr="00B56822" w:rsidRDefault="00B56822" w:rsidP="00B56822">
      <w:pPr>
        <w:shd w:val="clear" w:color="auto" w:fill="FFFFFF"/>
        <w:spacing w:after="300" w:line="240" w:lineRule="auto"/>
        <w:rPr>
          <w:rFonts w:ascii="Arial" w:eastAsia="Times New Roman" w:hAnsi="Arial" w:cs="Arial"/>
          <w:color w:val="727272"/>
          <w:sz w:val="26"/>
          <w:szCs w:val="26"/>
          <w:lang w:eastAsia="tr-TR"/>
        </w:rPr>
      </w:pPr>
      <w:r w:rsidRPr="00B56822">
        <w:rPr>
          <w:rFonts w:ascii="Arial" w:eastAsia="Times New Roman" w:hAnsi="Arial" w:cs="Arial"/>
          <w:noProof/>
          <w:color w:val="727272"/>
          <w:sz w:val="26"/>
          <w:szCs w:val="26"/>
          <w:lang w:eastAsia="tr-TR"/>
        </w:rPr>
        <w:drawing>
          <wp:inline distT="0" distB="0" distL="0" distR="0" wp14:anchorId="78FFDF78" wp14:editId="0B2CFEE0">
            <wp:extent cx="1428750" cy="1428750"/>
            <wp:effectExtent l="0" t="0" r="0" b="0"/>
            <wp:docPr id="5" name="Resim 5" descr="eldiven ve ma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diven ve mask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56822">
        <w:rPr>
          <w:rFonts w:ascii="Arial" w:eastAsia="Times New Roman" w:hAnsi="Arial" w:cs="Arial"/>
          <w:b/>
          <w:bCs/>
          <w:color w:val="727272"/>
          <w:sz w:val="26"/>
          <w:szCs w:val="26"/>
          <w:lang w:eastAsia="tr-TR"/>
        </w:rPr>
        <w:t>5) Gıda Hijyeni</w:t>
      </w:r>
      <w:r w:rsidRPr="00B56822">
        <w:rPr>
          <w:rFonts w:ascii="Arial" w:eastAsia="Times New Roman" w:hAnsi="Arial" w:cs="Arial"/>
          <w:color w:val="727272"/>
          <w:sz w:val="26"/>
          <w:szCs w:val="26"/>
          <w:lang w:eastAsia="tr-TR"/>
        </w:rPr>
        <w:br/>
      </w:r>
      <w:r w:rsidRPr="00B56822">
        <w:rPr>
          <w:rFonts w:ascii="Arial" w:eastAsia="Times New Roman" w:hAnsi="Arial" w:cs="Arial"/>
          <w:color w:val="727272"/>
          <w:sz w:val="26"/>
          <w:szCs w:val="26"/>
          <w:lang w:eastAsia="tr-TR"/>
        </w:rPr>
        <w:br/>
        <w:t xml:space="preserve">Eğer </w:t>
      </w:r>
      <w:proofErr w:type="gramStart"/>
      <w:r w:rsidRPr="00B56822">
        <w:rPr>
          <w:rFonts w:ascii="Arial" w:eastAsia="Times New Roman" w:hAnsi="Arial" w:cs="Arial"/>
          <w:color w:val="727272"/>
          <w:sz w:val="26"/>
          <w:szCs w:val="26"/>
          <w:lang w:eastAsia="tr-TR"/>
        </w:rPr>
        <w:t>imkanımız</w:t>
      </w:r>
      <w:proofErr w:type="gramEnd"/>
      <w:r w:rsidRPr="00B56822">
        <w:rPr>
          <w:rFonts w:ascii="Arial" w:eastAsia="Times New Roman" w:hAnsi="Arial" w:cs="Arial"/>
          <w:color w:val="727272"/>
          <w:sz w:val="26"/>
          <w:szCs w:val="26"/>
          <w:lang w:eastAsia="tr-TR"/>
        </w:rPr>
        <w:t xml:space="preserve"> varsa sebzeleri ve meyveleri sirkeli suda bir süre beklettikten sonra tüketelim. </w:t>
      </w:r>
      <w:proofErr w:type="gramStart"/>
      <w:r w:rsidRPr="00B56822">
        <w:rPr>
          <w:rFonts w:ascii="Arial" w:eastAsia="Times New Roman" w:hAnsi="Arial" w:cs="Arial"/>
          <w:color w:val="727272"/>
          <w:sz w:val="26"/>
          <w:szCs w:val="26"/>
          <w:lang w:eastAsia="tr-TR"/>
        </w:rPr>
        <w:t>İmkanımız</w:t>
      </w:r>
      <w:proofErr w:type="gramEnd"/>
      <w:r w:rsidRPr="00B56822">
        <w:rPr>
          <w:rFonts w:ascii="Arial" w:eastAsia="Times New Roman" w:hAnsi="Arial" w:cs="Arial"/>
          <w:color w:val="727272"/>
          <w:sz w:val="26"/>
          <w:szCs w:val="26"/>
          <w:lang w:eastAsia="tr-TR"/>
        </w:rPr>
        <w:t xml:space="preserve"> yoksa da en azından bol su ile ve iyice yıkamaya dikkat edelim.</w:t>
      </w:r>
    </w:p>
    <w:p w:rsidR="00B56822" w:rsidRPr="00B56822" w:rsidRDefault="00B56822" w:rsidP="00B56822">
      <w:pPr>
        <w:shd w:val="clear" w:color="auto" w:fill="FFFFFF"/>
        <w:spacing w:after="300" w:line="240" w:lineRule="auto"/>
        <w:rPr>
          <w:rFonts w:ascii="Arial" w:eastAsia="Times New Roman" w:hAnsi="Arial" w:cs="Arial"/>
          <w:color w:val="727272"/>
          <w:sz w:val="26"/>
          <w:szCs w:val="26"/>
          <w:lang w:eastAsia="tr-TR"/>
        </w:rPr>
      </w:pPr>
      <w:r w:rsidRPr="00B56822">
        <w:rPr>
          <w:rFonts w:ascii="Arial" w:eastAsia="Times New Roman" w:hAnsi="Arial" w:cs="Arial"/>
          <w:noProof/>
          <w:color w:val="727272"/>
          <w:sz w:val="26"/>
          <w:szCs w:val="26"/>
          <w:lang w:eastAsia="tr-TR"/>
        </w:rPr>
        <w:lastRenderedPageBreak/>
        <w:drawing>
          <wp:inline distT="0" distB="0" distL="0" distR="0" wp14:anchorId="58BFA0EF" wp14:editId="4A8DE5C9">
            <wp:extent cx="1428750" cy="1428750"/>
            <wp:effectExtent l="0" t="0" r="0" b="0"/>
            <wp:docPr id="6" name="Resim 6" descr="el hij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 hijye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56822">
        <w:rPr>
          <w:rFonts w:ascii="Arial" w:eastAsia="Times New Roman" w:hAnsi="Arial" w:cs="Arial"/>
          <w:b/>
          <w:bCs/>
          <w:color w:val="727272"/>
          <w:sz w:val="26"/>
          <w:szCs w:val="26"/>
          <w:lang w:eastAsia="tr-TR"/>
        </w:rPr>
        <w:t>6) Tek Kullanımlık Mendil</w:t>
      </w:r>
      <w:r w:rsidRPr="00B56822">
        <w:rPr>
          <w:rFonts w:ascii="Arial" w:eastAsia="Times New Roman" w:hAnsi="Arial" w:cs="Arial"/>
          <w:color w:val="727272"/>
          <w:sz w:val="26"/>
          <w:szCs w:val="26"/>
          <w:lang w:eastAsia="tr-TR"/>
        </w:rPr>
        <w:br/>
      </w:r>
      <w:r w:rsidRPr="00B56822">
        <w:rPr>
          <w:rFonts w:ascii="Arial" w:eastAsia="Times New Roman" w:hAnsi="Arial" w:cs="Arial"/>
          <w:color w:val="727272"/>
          <w:sz w:val="26"/>
          <w:szCs w:val="26"/>
          <w:lang w:eastAsia="tr-TR"/>
        </w:rPr>
        <w:br/>
        <w:t>Evimizde veya dışarıda, hapşırma ve öksürme esnasında mutlak surette mendil kullanalım. Kullanılan mendilleri ikinci kez kullanmadan hızlıca çöpe atalım.</w:t>
      </w:r>
    </w:p>
    <w:p w:rsidR="00B56822" w:rsidRPr="00B56822" w:rsidRDefault="00B56822" w:rsidP="00B56822">
      <w:pPr>
        <w:shd w:val="clear" w:color="auto" w:fill="FFFFFF"/>
        <w:spacing w:after="300" w:line="240" w:lineRule="auto"/>
        <w:rPr>
          <w:rFonts w:ascii="Arial" w:eastAsia="Times New Roman" w:hAnsi="Arial" w:cs="Arial"/>
          <w:color w:val="727272"/>
          <w:sz w:val="26"/>
          <w:szCs w:val="26"/>
          <w:lang w:eastAsia="tr-TR"/>
        </w:rPr>
      </w:pPr>
      <w:r w:rsidRPr="00B56822">
        <w:rPr>
          <w:rFonts w:ascii="Arial" w:eastAsia="Times New Roman" w:hAnsi="Arial" w:cs="Arial"/>
          <w:noProof/>
          <w:color w:val="727272"/>
          <w:sz w:val="26"/>
          <w:szCs w:val="26"/>
          <w:lang w:eastAsia="tr-TR"/>
        </w:rPr>
        <w:drawing>
          <wp:inline distT="0" distB="0" distL="0" distR="0" wp14:anchorId="042FEAC6" wp14:editId="3D4E6A53">
            <wp:extent cx="1428750" cy="1428750"/>
            <wp:effectExtent l="0" t="0" r="0" b="0"/>
            <wp:docPr id="7" name="Resim 7" descr="Sosyal İzolas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syal İzolasy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56822">
        <w:rPr>
          <w:rFonts w:ascii="Arial" w:eastAsia="Times New Roman" w:hAnsi="Arial" w:cs="Arial"/>
          <w:b/>
          <w:bCs/>
          <w:color w:val="727272"/>
          <w:sz w:val="26"/>
          <w:szCs w:val="26"/>
          <w:lang w:eastAsia="tr-TR"/>
        </w:rPr>
        <w:t>7) Sosyal İzolasyon</w:t>
      </w:r>
      <w:r w:rsidRPr="00B56822">
        <w:rPr>
          <w:rFonts w:ascii="Arial" w:eastAsia="Times New Roman" w:hAnsi="Arial" w:cs="Arial"/>
          <w:color w:val="727272"/>
          <w:sz w:val="26"/>
          <w:szCs w:val="26"/>
          <w:lang w:eastAsia="tr-TR"/>
        </w:rPr>
        <w:br/>
      </w:r>
      <w:r w:rsidRPr="00B56822">
        <w:rPr>
          <w:rFonts w:ascii="Arial" w:eastAsia="Times New Roman" w:hAnsi="Arial" w:cs="Arial"/>
          <w:color w:val="727272"/>
          <w:sz w:val="26"/>
          <w:szCs w:val="26"/>
          <w:lang w:eastAsia="tr-TR"/>
        </w:rPr>
        <w:br/>
        <w:t>Salgın hastalıkla mücadele ettiğimiz en kritik süreçte, birkaç hafta evden çıkmamaya, kalabalık alanlara girmemeye özen gösterelim. Dışarı çıkmak zorunda kaldığımızda ise maske ile eldiveni unutmayalım.</w:t>
      </w:r>
    </w:p>
    <w:p w:rsidR="00B56822" w:rsidRPr="00B56822" w:rsidRDefault="00B56822" w:rsidP="00B56822">
      <w:pPr>
        <w:shd w:val="clear" w:color="auto" w:fill="FFFFFF"/>
        <w:spacing w:after="300" w:line="240" w:lineRule="auto"/>
        <w:rPr>
          <w:rFonts w:ascii="Arial" w:eastAsia="Times New Roman" w:hAnsi="Arial" w:cs="Arial"/>
          <w:color w:val="727272"/>
          <w:sz w:val="26"/>
          <w:szCs w:val="26"/>
          <w:lang w:eastAsia="tr-TR"/>
        </w:rPr>
      </w:pPr>
      <w:r w:rsidRPr="00B56822">
        <w:rPr>
          <w:rFonts w:ascii="Arial" w:eastAsia="Times New Roman" w:hAnsi="Arial" w:cs="Arial"/>
          <w:noProof/>
          <w:color w:val="727272"/>
          <w:sz w:val="26"/>
          <w:szCs w:val="26"/>
          <w:lang w:eastAsia="tr-TR"/>
        </w:rPr>
        <w:drawing>
          <wp:inline distT="0" distB="0" distL="0" distR="0" wp14:anchorId="4D9C0885" wp14:editId="75FFAAC2">
            <wp:extent cx="1428750" cy="1428750"/>
            <wp:effectExtent l="0" t="0" r="0" b="0"/>
            <wp:docPr id="8" name="Resim 8" descr="aile içi hijyen kura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ile içi hijyen kurallar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56822">
        <w:rPr>
          <w:rFonts w:ascii="Arial" w:eastAsia="Times New Roman" w:hAnsi="Arial" w:cs="Arial"/>
          <w:b/>
          <w:bCs/>
          <w:color w:val="727272"/>
          <w:sz w:val="26"/>
          <w:szCs w:val="26"/>
          <w:lang w:eastAsia="tr-TR"/>
        </w:rPr>
        <w:t>8) Ailede Takım Çalışması</w:t>
      </w:r>
      <w:r w:rsidRPr="00B56822">
        <w:rPr>
          <w:rFonts w:ascii="Arial" w:eastAsia="Times New Roman" w:hAnsi="Arial" w:cs="Arial"/>
          <w:color w:val="727272"/>
          <w:sz w:val="26"/>
          <w:szCs w:val="26"/>
          <w:lang w:eastAsia="tr-TR"/>
        </w:rPr>
        <w:br/>
      </w:r>
      <w:r w:rsidRPr="00B56822">
        <w:rPr>
          <w:rFonts w:ascii="Arial" w:eastAsia="Times New Roman" w:hAnsi="Arial" w:cs="Arial"/>
          <w:color w:val="727272"/>
          <w:sz w:val="26"/>
          <w:szCs w:val="26"/>
          <w:lang w:eastAsia="tr-TR"/>
        </w:rPr>
        <w:br/>
        <w:t xml:space="preserve">Eğer birlikte yaşadığımız yaşlı insanlar varsa, </w:t>
      </w:r>
      <w:proofErr w:type="gramStart"/>
      <w:r w:rsidRPr="00B56822">
        <w:rPr>
          <w:rFonts w:ascii="Arial" w:eastAsia="Times New Roman" w:hAnsi="Arial" w:cs="Arial"/>
          <w:color w:val="727272"/>
          <w:sz w:val="26"/>
          <w:szCs w:val="26"/>
          <w:lang w:eastAsia="tr-TR"/>
        </w:rPr>
        <w:t>hijyen</w:t>
      </w:r>
      <w:proofErr w:type="gramEnd"/>
      <w:r w:rsidRPr="00B56822">
        <w:rPr>
          <w:rFonts w:ascii="Arial" w:eastAsia="Times New Roman" w:hAnsi="Arial" w:cs="Arial"/>
          <w:color w:val="727272"/>
          <w:sz w:val="26"/>
          <w:szCs w:val="26"/>
          <w:lang w:eastAsia="tr-TR"/>
        </w:rPr>
        <w:t xml:space="preserve"> kurallarına daha fazla dikkat edelim. Korona (</w:t>
      </w:r>
      <w:proofErr w:type="spellStart"/>
      <w:r w:rsidRPr="00B56822">
        <w:rPr>
          <w:rFonts w:ascii="Arial" w:eastAsia="Times New Roman" w:hAnsi="Arial" w:cs="Arial"/>
          <w:color w:val="727272"/>
          <w:sz w:val="26"/>
          <w:szCs w:val="26"/>
          <w:lang w:eastAsia="tr-TR"/>
        </w:rPr>
        <w:t>Corona</w:t>
      </w:r>
      <w:proofErr w:type="spellEnd"/>
      <w:r w:rsidRPr="00B56822">
        <w:rPr>
          <w:rFonts w:ascii="Arial" w:eastAsia="Times New Roman" w:hAnsi="Arial" w:cs="Arial"/>
          <w:color w:val="727272"/>
          <w:sz w:val="26"/>
          <w:szCs w:val="26"/>
          <w:lang w:eastAsia="tr-TR"/>
        </w:rPr>
        <w:t xml:space="preserve"> COVID-19 hastalığı) gibi salgın hastalıklardan nasıl korunmamız gerektiğine dair bilgileri birbirimizle paylaşalım. Tüm aile bireylerini duyarlı olmaya davet edelim.</w:t>
      </w:r>
    </w:p>
    <w:p w:rsidR="00B56822" w:rsidRPr="00B56822" w:rsidRDefault="00B56822" w:rsidP="00B56822">
      <w:pPr>
        <w:shd w:val="clear" w:color="auto" w:fill="FFFFFF"/>
        <w:spacing w:after="300" w:line="240" w:lineRule="auto"/>
        <w:rPr>
          <w:rFonts w:ascii="Arial" w:eastAsia="Times New Roman" w:hAnsi="Arial" w:cs="Arial"/>
          <w:color w:val="727272"/>
          <w:sz w:val="26"/>
          <w:szCs w:val="26"/>
          <w:lang w:eastAsia="tr-TR"/>
        </w:rPr>
      </w:pPr>
      <w:r w:rsidRPr="00B56822">
        <w:rPr>
          <w:rFonts w:ascii="Arial" w:eastAsia="Times New Roman" w:hAnsi="Arial" w:cs="Arial"/>
          <w:noProof/>
          <w:color w:val="727272"/>
          <w:sz w:val="26"/>
          <w:szCs w:val="26"/>
          <w:lang w:eastAsia="tr-TR"/>
        </w:rPr>
        <w:lastRenderedPageBreak/>
        <w:drawing>
          <wp:inline distT="0" distB="0" distL="0" distR="0" wp14:anchorId="72AD9C4D" wp14:editId="09521D9A">
            <wp:extent cx="1428750" cy="1428750"/>
            <wp:effectExtent l="0" t="0" r="0" b="0"/>
            <wp:docPr id="9" name="Resim 9" descr="Sosyal Bilinçlen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syal Bilinçlen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56822">
        <w:rPr>
          <w:rFonts w:ascii="Arial" w:eastAsia="Times New Roman" w:hAnsi="Arial" w:cs="Arial"/>
          <w:b/>
          <w:bCs/>
          <w:color w:val="727272"/>
          <w:sz w:val="26"/>
          <w:szCs w:val="26"/>
          <w:lang w:eastAsia="tr-TR"/>
        </w:rPr>
        <w:t>9) Sosyal Bilinçlenme</w:t>
      </w:r>
      <w:r w:rsidRPr="00B56822">
        <w:rPr>
          <w:rFonts w:ascii="Arial" w:eastAsia="Times New Roman" w:hAnsi="Arial" w:cs="Arial"/>
          <w:color w:val="727272"/>
          <w:sz w:val="26"/>
          <w:szCs w:val="26"/>
          <w:lang w:eastAsia="tr-TR"/>
        </w:rPr>
        <w:br/>
      </w:r>
      <w:r w:rsidRPr="00B56822">
        <w:rPr>
          <w:rFonts w:ascii="Arial" w:eastAsia="Times New Roman" w:hAnsi="Arial" w:cs="Arial"/>
          <w:color w:val="727272"/>
          <w:sz w:val="26"/>
          <w:szCs w:val="26"/>
          <w:lang w:eastAsia="tr-TR"/>
        </w:rPr>
        <w:br/>
        <w:t>Etrafımızda "Bana bir şey olmaz" diyen insanlar varsa, onları bilinçlendirmeye çalışalım. Bunu yaparken inatlaşmaya yol açmayacak şekilde ılımlı bir iletişim kuralım.</w:t>
      </w:r>
    </w:p>
    <w:p w:rsidR="00B56822" w:rsidRPr="00B56822" w:rsidRDefault="00B56822" w:rsidP="00B56822">
      <w:pPr>
        <w:shd w:val="clear" w:color="auto" w:fill="FFFFFF"/>
        <w:spacing w:after="300" w:line="240" w:lineRule="auto"/>
        <w:rPr>
          <w:rFonts w:ascii="Arial" w:eastAsia="Times New Roman" w:hAnsi="Arial" w:cs="Arial"/>
          <w:color w:val="727272"/>
          <w:sz w:val="26"/>
          <w:szCs w:val="26"/>
          <w:lang w:eastAsia="tr-TR"/>
        </w:rPr>
      </w:pPr>
      <w:r w:rsidRPr="00B56822">
        <w:rPr>
          <w:rFonts w:ascii="Arial" w:eastAsia="Times New Roman" w:hAnsi="Arial" w:cs="Arial"/>
          <w:noProof/>
          <w:color w:val="727272"/>
          <w:sz w:val="26"/>
          <w:szCs w:val="26"/>
          <w:lang w:eastAsia="tr-TR"/>
        </w:rPr>
        <w:drawing>
          <wp:inline distT="0" distB="0" distL="0" distR="0" wp14:anchorId="5BBE82F0" wp14:editId="36B219DD">
            <wp:extent cx="1428750" cy="1428750"/>
            <wp:effectExtent l="0" t="0" r="0" b="0"/>
            <wp:docPr id="10" name="Resim 10" descr="sağlıklı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ğlıklı yaş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B56822">
        <w:rPr>
          <w:rFonts w:ascii="Arial" w:eastAsia="Times New Roman" w:hAnsi="Arial" w:cs="Arial"/>
          <w:b/>
          <w:bCs/>
          <w:color w:val="727272"/>
          <w:sz w:val="26"/>
          <w:szCs w:val="26"/>
          <w:lang w:eastAsia="tr-TR"/>
        </w:rPr>
        <w:t>10) Sağlıklı Yaşam Alanı</w:t>
      </w:r>
      <w:r w:rsidRPr="00B56822">
        <w:rPr>
          <w:rFonts w:ascii="Arial" w:eastAsia="Times New Roman" w:hAnsi="Arial" w:cs="Arial"/>
          <w:color w:val="727272"/>
          <w:sz w:val="26"/>
          <w:szCs w:val="26"/>
          <w:lang w:eastAsia="tr-TR"/>
        </w:rPr>
        <w:br/>
      </w:r>
      <w:r w:rsidRPr="00B56822">
        <w:rPr>
          <w:rFonts w:ascii="Arial" w:eastAsia="Times New Roman" w:hAnsi="Arial" w:cs="Arial"/>
          <w:color w:val="727272"/>
          <w:sz w:val="26"/>
          <w:szCs w:val="26"/>
          <w:lang w:eastAsia="tr-TR"/>
        </w:rPr>
        <w:br/>
        <w:t>Sağlıklı yaşam için yapmamız gerekenler konusunda, özellikle salgın hastalık dönemlerinde, daha özverili olalım. “Pencereyi açarsam eve virüs girer” gibi hatalı sanrılara kapılmayalım. Havasız ortamlar, virüslerin hızla çoğalmasına zemin sağlar. Vücut direncimizi korumak için yeterli uyku, bol oksijen için evi havalandırma konularına dikkat edelim.</w:t>
      </w:r>
    </w:p>
    <w:p w:rsidR="00DF343F" w:rsidRDefault="00DF343F" w:rsidP="00B56822">
      <w:pPr>
        <w:shd w:val="clear" w:color="auto" w:fill="FFFFFF"/>
        <w:spacing w:after="240" w:line="240" w:lineRule="auto"/>
        <w:outlineLvl w:val="1"/>
        <w:rPr>
          <w:rFonts w:ascii="Arial" w:eastAsia="Times New Roman" w:hAnsi="Arial" w:cs="Arial"/>
          <w:b/>
          <w:bCs/>
          <w:sz w:val="36"/>
          <w:szCs w:val="36"/>
          <w:lang w:eastAsia="tr-TR"/>
        </w:rPr>
      </w:pPr>
    </w:p>
    <w:p w:rsidR="00DF343F" w:rsidRDefault="00DF343F" w:rsidP="00B56822">
      <w:pPr>
        <w:shd w:val="clear" w:color="auto" w:fill="FFFFFF"/>
        <w:spacing w:after="240" w:line="240" w:lineRule="auto"/>
        <w:outlineLvl w:val="1"/>
        <w:rPr>
          <w:rFonts w:ascii="Arial" w:eastAsia="Times New Roman" w:hAnsi="Arial" w:cs="Arial"/>
          <w:b/>
          <w:bCs/>
          <w:sz w:val="36"/>
          <w:szCs w:val="36"/>
          <w:lang w:eastAsia="tr-TR"/>
        </w:rPr>
      </w:pPr>
    </w:p>
    <w:p w:rsidR="00DF343F" w:rsidRDefault="00DF343F" w:rsidP="00B56822">
      <w:pPr>
        <w:shd w:val="clear" w:color="auto" w:fill="FFFFFF"/>
        <w:spacing w:after="240" w:line="240" w:lineRule="auto"/>
        <w:outlineLvl w:val="1"/>
        <w:rPr>
          <w:rFonts w:ascii="Arial" w:eastAsia="Times New Roman" w:hAnsi="Arial" w:cs="Arial"/>
          <w:b/>
          <w:bCs/>
          <w:sz w:val="36"/>
          <w:szCs w:val="36"/>
          <w:lang w:eastAsia="tr-TR"/>
        </w:rPr>
      </w:pPr>
    </w:p>
    <w:p w:rsidR="00DF343F" w:rsidRDefault="00DF343F" w:rsidP="00B56822">
      <w:pPr>
        <w:shd w:val="clear" w:color="auto" w:fill="FFFFFF"/>
        <w:spacing w:after="240" w:line="240" w:lineRule="auto"/>
        <w:outlineLvl w:val="1"/>
        <w:rPr>
          <w:rFonts w:ascii="Arial" w:eastAsia="Times New Roman" w:hAnsi="Arial" w:cs="Arial"/>
          <w:b/>
          <w:bCs/>
          <w:sz w:val="36"/>
          <w:szCs w:val="36"/>
          <w:lang w:eastAsia="tr-TR"/>
        </w:rPr>
      </w:pPr>
    </w:p>
    <w:p w:rsidR="00DF343F" w:rsidRDefault="00DF343F" w:rsidP="00B56822">
      <w:pPr>
        <w:shd w:val="clear" w:color="auto" w:fill="FFFFFF"/>
        <w:spacing w:after="240" w:line="240" w:lineRule="auto"/>
        <w:outlineLvl w:val="1"/>
        <w:rPr>
          <w:rFonts w:ascii="Arial" w:eastAsia="Times New Roman" w:hAnsi="Arial" w:cs="Arial"/>
          <w:b/>
          <w:bCs/>
          <w:sz w:val="36"/>
          <w:szCs w:val="36"/>
          <w:lang w:eastAsia="tr-TR"/>
        </w:rPr>
      </w:pPr>
    </w:p>
    <w:p w:rsidR="00DF343F" w:rsidRDefault="00DF343F" w:rsidP="00B56822">
      <w:pPr>
        <w:shd w:val="clear" w:color="auto" w:fill="FFFFFF"/>
        <w:spacing w:after="240" w:line="240" w:lineRule="auto"/>
        <w:outlineLvl w:val="1"/>
        <w:rPr>
          <w:rFonts w:ascii="Arial" w:eastAsia="Times New Roman" w:hAnsi="Arial" w:cs="Arial"/>
          <w:b/>
          <w:bCs/>
          <w:sz w:val="36"/>
          <w:szCs w:val="36"/>
          <w:lang w:eastAsia="tr-TR"/>
        </w:rPr>
      </w:pPr>
    </w:p>
    <w:p w:rsidR="00DF343F" w:rsidRDefault="00DF343F" w:rsidP="00B56822">
      <w:pPr>
        <w:shd w:val="clear" w:color="auto" w:fill="FFFFFF"/>
        <w:spacing w:after="240" w:line="240" w:lineRule="auto"/>
        <w:outlineLvl w:val="1"/>
        <w:rPr>
          <w:rFonts w:ascii="Arial" w:eastAsia="Times New Roman" w:hAnsi="Arial" w:cs="Arial"/>
          <w:b/>
          <w:bCs/>
          <w:sz w:val="36"/>
          <w:szCs w:val="36"/>
          <w:lang w:eastAsia="tr-TR"/>
        </w:rPr>
      </w:pPr>
    </w:p>
    <w:p w:rsidR="00DF343F" w:rsidRDefault="00DF343F" w:rsidP="00B56822">
      <w:pPr>
        <w:shd w:val="clear" w:color="auto" w:fill="FFFFFF"/>
        <w:spacing w:after="240" w:line="240" w:lineRule="auto"/>
        <w:outlineLvl w:val="1"/>
        <w:rPr>
          <w:rFonts w:ascii="Arial" w:eastAsia="Times New Roman" w:hAnsi="Arial" w:cs="Arial"/>
          <w:b/>
          <w:bCs/>
          <w:sz w:val="36"/>
          <w:szCs w:val="36"/>
          <w:lang w:eastAsia="tr-TR"/>
        </w:rPr>
      </w:pPr>
    </w:p>
    <w:p w:rsidR="00DF343F" w:rsidRDefault="00DF343F" w:rsidP="00B56822">
      <w:pPr>
        <w:shd w:val="clear" w:color="auto" w:fill="FFFFFF"/>
        <w:spacing w:after="240" w:line="240" w:lineRule="auto"/>
        <w:outlineLvl w:val="1"/>
        <w:rPr>
          <w:rFonts w:ascii="Arial" w:eastAsia="Times New Roman" w:hAnsi="Arial" w:cs="Arial"/>
          <w:b/>
          <w:bCs/>
          <w:sz w:val="36"/>
          <w:szCs w:val="36"/>
          <w:lang w:eastAsia="tr-TR"/>
        </w:rPr>
      </w:pPr>
    </w:p>
    <w:p w:rsidR="00B56822" w:rsidRPr="00B56822" w:rsidRDefault="00B56822" w:rsidP="00B56822">
      <w:pPr>
        <w:shd w:val="clear" w:color="auto" w:fill="FFFFFF"/>
        <w:spacing w:after="240" w:line="240" w:lineRule="auto"/>
        <w:outlineLvl w:val="1"/>
        <w:rPr>
          <w:rFonts w:ascii="Arial" w:eastAsia="Times New Roman" w:hAnsi="Arial" w:cs="Arial"/>
          <w:b/>
          <w:bCs/>
          <w:sz w:val="36"/>
          <w:szCs w:val="36"/>
          <w:lang w:eastAsia="tr-TR"/>
        </w:rPr>
      </w:pPr>
      <w:r w:rsidRPr="00B56822">
        <w:rPr>
          <w:rFonts w:ascii="Arial" w:eastAsia="Times New Roman" w:hAnsi="Arial" w:cs="Arial"/>
          <w:b/>
          <w:bCs/>
          <w:sz w:val="36"/>
          <w:szCs w:val="36"/>
          <w:lang w:eastAsia="tr-TR"/>
        </w:rPr>
        <w:lastRenderedPageBreak/>
        <w:t>ANNE, BABALAR DİKKAT!</w:t>
      </w:r>
    </w:p>
    <w:p w:rsidR="00B56822" w:rsidRPr="00B56822" w:rsidRDefault="00B56822" w:rsidP="00B56822">
      <w:pPr>
        <w:shd w:val="clear" w:color="auto" w:fill="FFFFFF"/>
        <w:spacing w:after="360" w:line="240" w:lineRule="auto"/>
        <w:rPr>
          <w:rFonts w:ascii="Arial" w:eastAsia="Times New Roman" w:hAnsi="Arial" w:cs="Arial"/>
          <w:color w:val="727272"/>
          <w:sz w:val="26"/>
          <w:szCs w:val="26"/>
          <w:lang w:eastAsia="tr-TR"/>
        </w:rPr>
      </w:pPr>
      <w:r w:rsidRPr="00B56822">
        <w:rPr>
          <w:rFonts w:ascii="Arial" w:eastAsia="Times New Roman" w:hAnsi="Arial" w:cs="Arial"/>
          <w:color w:val="727272"/>
          <w:sz w:val="26"/>
          <w:szCs w:val="26"/>
          <w:lang w:eastAsia="tr-TR"/>
        </w:rPr>
        <w:t>Yetkili birimlerin aldığı kararlar, toplumun sağlığını korumak içindir. Toplumun birer parçası olarak bizler, üzerimize düşen sorumluluğu yerine getirmek için yukarıdaki 10 maddeye dikkat etmeliyiz.</w:t>
      </w:r>
    </w:p>
    <w:p w:rsidR="00DF343F" w:rsidRDefault="00B56822" w:rsidP="00B56822">
      <w:pPr>
        <w:shd w:val="clear" w:color="auto" w:fill="FFFFFF"/>
        <w:spacing w:after="360" w:line="240" w:lineRule="auto"/>
        <w:rPr>
          <w:rFonts w:ascii="Arial" w:eastAsia="Times New Roman" w:hAnsi="Arial" w:cs="Arial"/>
          <w:color w:val="727272"/>
          <w:sz w:val="26"/>
          <w:szCs w:val="26"/>
          <w:lang w:eastAsia="tr-TR"/>
        </w:rPr>
      </w:pPr>
      <w:r w:rsidRPr="00B56822">
        <w:rPr>
          <w:rFonts w:ascii="Arial" w:eastAsia="Times New Roman" w:hAnsi="Arial" w:cs="Arial"/>
          <w:color w:val="727272"/>
          <w:sz w:val="26"/>
          <w:szCs w:val="26"/>
          <w:lang w:eastAsia="tr-TR"/>
        </w:rPr>
        <w:t xml:space="preserve">Özellikle bu dönemde, vaktimizi daha çok evde geçirmemiz gerekiyor. Biz yetişkinler bilinçli olduğumuz için sabırlı olabiliriz ama çocuklar bu süreçte ne yapacak? Eve hapsolan çocukların kaliteli zaman geçirmesi için neler yapabiliriz? İşte, tüm bu sorulara yanıt olacak detaylı bir tavsiye listesi hazırladık. </w:t>
      </w:r>
    </w:p>
    <w:p w:rsidR="00B56822" w:rsidRPr="00B56822" w:rsidRDefault="00B56822" w:rsidP="00B56822">
      <w:pPr>
        <w:spacing w:after="0" w:line="240" w:lineRule="auto"/>
        <w:rPr>
          <w:rFonts w:ascii="Times New Roman" w:eastAsia="Times New Roman" w:hAnsi="Times New Roman" w:cs="Times New Roman"/>
          <w:sz w:val="24"/>
          <w:szCs w:val="24"/>
          <w:lang w:eastAsia="tr-TR"/>
        </w:rPr>
      </w:pPr>
      <w:r w:rsidRPr="00B56822">
        <w:rPr>
          <w:rFonts w:ascii="Times New Roman" w:eastAsia="Times New Roman" w:hAnsi="Times New Roman" w:cs="Times New Roman"/>
          <w:noProof/>
          <w:sz w:val="24"/>
          <w:szCs w:val="24"/>
          <w:lang w:eastAsia="tr-TR"/>
        </w:rPr>
        <w:drawing>
          <wp:inline distT="0" distB="0" distL="0" distR="0" wp14:anchorId="05230E0A" wp14:editId="2CDE4A62">
            <wp:extent cx="5715000" cy="2330450"/>
            <wp:effectExtent l="0" t="0" r="0" b="0"/>
            <wp:docPr id="11" name="Resim 11" descr="salgın hastalıklardan korun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lgın hastalıklardan korunma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2330450"/>
                    </a:xfrm>
                    <a:prstGeom prst="rect">
                      <a:avLst/>
                    </a:prstGeom>
                    <a:noFill/>
                    <a:ln>
                      <a:noFill/>
                    </a:ln>
                  </pic:spPr>
                </pic:pic>
              </a:graphicData>
            </a:graphic>
          </wp:inline>
        </w:drawing>
      </w:r>
    </w:p>
    <w:p w:rsidR="00B56822" w:rsidRDefault="00B56822" w:rsidP="00B56822">
      <w:pPr>
        <w:shd w:val="clear" w:color="auto" w:fill="FFFFFF"/>
        <w:spacing w:after="360" w:line="240" w:lineRule="auto"/>
        <w:rPr>
          <w:rFonts w:ascii="Arial" w:eastAsia="Times New Roman" w:hAnsi="Arial" w:cs="Arial"/>
          <w:i/>
          <w:iCs/>
          <w:color w:val="727272"/>
          <w:sz w:val="26"/>
          <w:szCs w:val="26"/>
          <w:lang w:eastAsia="tr-TR"/>
        </w:rPr>
      </w:pPr>
    </w:p>
    <w:p w:rsidR="00B56822" w:rsidRPr="00B56822" w:rsidRDefault="00B56822" w:rsidP="00B56822">
      <w:pPr>
        <w:shd w:val="clear" w:color="auto" w:fill="FFFFFF"/>
        <w:spacing w:after="360" w:line="240" w:lineRule="auto"/>
        <w:rPr>
          <w:rFonts w:ascii="Arial" w:eastAsia="Times New Roman" w:hAnsi="Arial" w:cs="Arial"/>
          <w:i/>
          <w:iCs/>
          <w:color w:val="FF0000"/>
          <w:sz w:val="26"/>
          <w:szCs w:val="26"/>
          <w:lang w:eastAsia="tr-TR"/>
        </w:rPr>
      </w:pPr>
      <w:r w:rsidRPr="00DF343F">
        <w:rPr>
          <w:rFonts w:ascii="Arial" w:eastAsia="Times New Roman" w:hAnsi="Arial" w:cs="Arial"/>
          <w:i/>
          <w:iCs/>
          <w:color w:val="FF0000"/>
          <w:sz w:val="26"/>
          <w:szCs w:val="26"/>
          <w:lang w:eastAsia="tr-TR"/>
        </w:rPr>
        <w:t>SAĞLIKLI GÜNLER DİLERİZ</w:t>
      </w:r>
      <w:r w:rsidRPr="00DF343F">
        <w:rPr>
          <w:rFonts w:ascii="Arial" w:eastAsia="Times New Roman" w:hAnsi="Arial" w:cs="Arial"/>
          <w:i/>
          <w:iCs/>
          <w:color w:val="FF0000"/>
          <w:sz w:val="26"/>
          <w:szCs w:val="26"/>
          <w:lang w:eastAsia="tr-TR"/>
        </w:rPr>
        <w:sym w:font="Wingdings" w:char="F04A"/>
      </w:r>
    </w:p>
    <w:p w:rsidR="009442FC" w:rsidRDefault="009442FC"/>
    <w:sectPr w:rsidR="00944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Albertus Extra Bold">
    <w:panose1 w:val="020E08020403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26E"/>
    <w:rsid w:val="00422F04"/>
    <w:rsid w:val="009442FC"/>
    <w:rsid w:val="009F2F46"/>
    <w:rsid w:val="00AB4648"/>
    <w:rsid w:val="00AD7930"/>
    <w:rsid w:val="00B56822"/>
    <w:rsid w:val="00CD426E"/>
    <w:rsid w:val="00DF3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568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6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568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6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9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510</Words>
  <Characters>2912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7</cp:revision>
  <dcterms:created xsi:type="dcterms:W3CDTF">2020-11-13T09:28:00Z</dcterms:created>
  <dcterms:modified xsi:type="dcterms:W3CDTF">2020-12-25T09:22:00Z</dcterms:modified>
</cp:coreProperties>
</file>